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47102" w14:textId="77777777" w:rsidR="00FE15E2" w:rsidRPr="00FE15E2" w:rsidRDefault="00FE15E2" w:rsidP="00FE15E2">
      <w:pPr>
        <w:pBdr>
          <w:bottom w:val="dotted" w:sz="6" w:space="0" w:color="006599"/>
        </w:pBdr>
        <w:shd w:val="clear" w:color="auto" w:fill="FFFFFF"/>
        <w:spacing w:before="225" w:after="150" w:line="240" w:lineRule="auto"/>
        <w:outlineLvl w:val="1"/>
        <w:rPr>
          <w:rFonts w:ascii="Helvetica" w:eastAsia="Times New Roman" w:hAnsi="Helvetica" w:cs="Helvetica"/>
          <w:b/>
          <w:bCs/>
          <w:color w:val="006599"/>
          <w:kern w:val="0"/>
          <w:sz w:val="41"/>
          <w:szCs w:val="41"/>
          <w:lang w:eastAsia="it-IT"/>
          <w14:ligatures w14:val="none"/>
        </w:rPr>
      </w:pPr>
      <w:r w:rsidRPr="00FE15E2">
        <w:rPr>
          <w:rFonts w:ascii="Helvetica" w:eastAsia="Times New Roman" w:hAnsi="Helvetica" w:cs="Helvetica"/>
          <w:b/>
          <w:bCs/>
          <w:color w:val="006599"/>
          <w:kern w:val="0"/>
          <w:sz w:val="41"/>
          <w:szCs w:val="41"/>
          <w:lang w:eastAsia="it-IT"/>
          <w14:ligatures w14:val="none"/>
        </w:rPr>
        <w:t>20480 del 20/07/2021 – FESR REACT EU – Realizzazione di reti locali, cablate e wireless, nelle scuole</w:t>
      </w:r>
    </w:p>
    <w:p w14:paraId="6CE04971" w14:textId="77777777" w:rsidR="00FE15E2" w:rsidRPr="00FE15E2" w:rsidRDefault="00FE15E2" w:rsidP="00FE15E2">
      <w:p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Con il progetto FESR REACT EU – Realizzazione di reti locali, cablate e wireless, nelle scuole- Cablaggio strutturato e sicuro all’interno degli edifici scolastici, la scuola si propone  di dotare gli edifici scolastici di un’infrastruttura di rete capace di coprire gli spazi didattici e amministrativi della scuola, nonché di consentire la connessione alla rete da parte del personale scolastico, delle studentesse e degli studenti,</w:t>
      </w:r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br/>
        <w:t>assicurando, altresì, il cablaggio degli spazi, la sicurezza informatica dei dati, la gestione e</w:t>
      </w:r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br/>
        <w:t>autenticazione degli accessi.</w:t>
      </w:r>
    </w:p>
    <w:p w14:paraId="736E6DA8" w14:textId="77777777" w:rsidR="00FE15E2" w:rsidRPr="00FE15E2" w:rsidRDefault="00FE15E2" w:rsidP="00FE15E2">
      <w:p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 xml:space="preserve">La misura prevede il potenziamento e/o la realizzazione di reti negli edifici scolastici di pertinenza con il ricorso a tecnologie sia </w:t>
      </w:r>
      <w:proofErr w:type="spellStart"/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wired</w:t>
      </w:r>
      <w:proofErr w:type="spellEnd"/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 xml:space="preserve"> (cablaggio) sia wireless (WiFi), LAN e WLAN.</w:t>
      </w:r>
    </w:p>
    <w:p w14:paraId="6E71BEBD" w14:textId="77777777" w:rsidR="00FE15E2" w:rsidRPr="00FE15E2" w:rsidRDefault="00FE15E2" w:rsidP="00FE15E2">
      <w:p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n questa pagina verranno condivise le informazioni utili all’utenza e la documentazione relativa al progetto, da pubblicizzare come previsto dalla normativa PON.</w:t>
      </w:r>
    </w:p>
    <w:p w14:paraId="1CAF4A7B" w14:textId="77777777" w:rsidR="00FE15E2" w:rsidRPr="00FE15E2" w:rsidRDefault="00FE15E2" w:rsidP="00FE15E2">
      <w:pPr>
        <w:shd w:val="clear" w:color="auto" w:fill="FFFFFF"/>
        <w:spacing w:before="240" w:after="120" w:line="240" w:lineRule="auto"/>
        <w:outlineLvl w:val="2"/>
        <w:rPr>
          <w:rFonts w:ascii="Helvetica" w:eastAsia="Times New Roman" w:hAnsi="Helvetica" w:cs="Helvetica"/>
          <w:b/>
          <w:bCs/>
          <w:color w:val="006599"/>
          <w:kern w:val="0"/>
          <w:sz w:val="30"/>
          <w:szCs w:val="30"/>
          <w:lang w:eastAsia="it-IT"/>
          <w14:ligatures w14:val="none"/>
        </w:rPr>
      </w:pPr>
      <w:r w:rsidRPr="00FE15E2">
        <w:rPr>
          <w:rFonts w:ascii="Helvetica" w:eastAsia="Times New Roman" w:hAnsi="Helvetica" w:cs="Helvetica"/>
          <w:b/>
          <w:bCs/>
          <w:color w:val="006599"/>
          <w:kern w:val="0"/>
          <w:sz w:val="30"/>
          <w:szCs w:val="30"/>
          <w:lang w:eastAsia="it-IT"/>
          <w14:ligatures w14:val="none"/>
        </w:rPr>
        <w:t>Documentazione PON – Programma Operativo Nazionale 2014-2020</w:t>
      </w:r>
    </w:p>
    <w:p w14:paraId="0BC900DE" w14:textId="77777777" w:rsidR="00FE15E2" w:rsidRPr="00FE15E2" w:rsidRDefault="00FE15E2" w:rsidP="00FE15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FE15E2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Avviso pubblico – FESR REACT EU – Realizzazione di reti locali, cablate e wireless, Realizzazione di reti locali, cablate e wireless, nelle scuole </w:t>
      </w:r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– vedi allegato a fondo pagina</w:t>
      </w:r>
    </w:p>
    <w:p w14:paraId="3932F042" w14:textId="77777777" w:rsidR="00FE15E2" w:rsidRPr="00FE15E2" w:rsidRDefault="00FE15E2" w:rsidP="00FE15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FE15E2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Estratto del verbale del collegio dei docenti</w:t>
      </w:r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7237E2E0" w14:textId="77777777" w:rsidR="00FE15E2" w:rsidRPr="00FE15E2" w:rsidRDefault="00FE15E2" w:rsidP="00FE15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FE15E2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Estratto del verbale del Consiglio d’Istituto</w:t>
      </w:r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65078F7A" w14:textId="77777777" w:rsidR="00FE15E2" w:rsidRPr="00FE15E2" w:rsidRDefault="00FE15E2" w:rsidP="00FE15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proofErr w:type="gramStart"/>
      <w:r w:rsidRPr="00FE15E2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Candidatura  progetto</w:t>
      </w:r>
      <w:proofErr w:type="gramEnd"/>
      <w:r w:rsidRPr="00FE15E2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 xml:space="preserve">  N. 1025435 – 4878 del 17/04/2020 – FESR – Realizzazione di smart class per la scuola del primo ciclo</w:t>
      </w:r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6E182EEF" w14:textId="77777777" w:rsidR="00FE15E2" w:rsidRPr="00FE15E2" w:rsidRDefault="00FE15E2" w:rsidP="00FE15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FE15E2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Autorizzazione del progetto</w:t>
      </w:r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30CD6B14" w14:textId="77777777" w:rsidR="00FE15E2" w:rsidRPr="00FE15E2" w:rsidRDefault="00FE15E2" w:rsidP="00FE15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FE15E2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 xml:space="preserve">Disseminazione </w:t>
      </w:r>
      <w:proofErr w:type="spellStart"/>
      <w:r w:rsidRPr="00FE15E2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pon</w:t>
      </w:r>
      <w:proofErr w:type="spellEnd"/>
      <w:r w:rsidRPr="00FE15E2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 xml:space="preserve"> Realizzazione di reti locali, cablate e wireless, nelle scuole</w:t>
      </w:r>
      <w:r w:rsidRPr="00FE15E2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7C2C655A" w14:textId="77777777" w:rsidR="00192BC3" w:rsidRDefault="00192BC3"/>
    <w:sectPr w:rsidR="00192B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14025"/>
    <w:multiLevelType w:val="multilevel"/>
    <w:tmpl w:val="3192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85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F5"/>
    <w:rsid w:val="00192BC3"/>
    <w:rsid w:val="00387FF5"/>
    <w:rsid w:val="00FE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DCB7"/>
  <w15:chartTrackingRefBased/>
  <w15:docId w15:val="{D4555BC1-B616-40FD-A55D-290CA730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FE1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Titolo3">
    <w:name w:val="heading 3"/>
    <w:basedOn w:val="Normale"/>
    <w:link w:val="Titolo3Carattere"/>
    <w:uiPriority w:val="9"/>
    <w:qFormat/>
    <w:rsid w:val="00FE15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E15E2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E15E2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FE1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E15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70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Lelli</dc:creator>
  <cp:keywords/>
  <dc:description/>
  <cp:lastModifiedBy>Silvia Lelli</cp:lastModifiedBy>
  <cp:revision>2</cp:revision>
  <dcterms:created xsi:type="dcterms:W3CDTF">2023-12-15T14:16:00Z</dcterms:created>
  <dcterms:modified xsi:type="dcterms:W3CDTF">2023-12-15T14:17:00Z</dcterms:modified>
</cp:coreProperties>
</file>